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94" w:rsidRPr="00007B94" w:rsidRDefault="00007B94" w:rsidP="0000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94">
        <w:rPr>
          <w:rFonts w:ascii="Times New Roman" w:hAnsi="Times New Roman" w:cs="Times New Roman"/>
          <w:b/>
          <w:sz w:val="28"/>
          <w:szCs w:val="28"/>
        </w:rPr>
        <w:t>НАЛИЧИЕ УСПЕШНОГО ОПЫТА</w:t>
      </w:r>
    </w:p>
    <w:p w:rsidR="00007B94" w:rsidRPr="00007B94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B94" w:rsidRPr="00283BEB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EB">
        <w:rPr>
          <w:rFonts w:ascii="Times New Roman" w:hAnsi="Times New Roman" w:cs="Times New Roman"/>
          <w:sz w:val="28"/>
          <w:szCs w:val="28"/>
        </w:rPr>
        <w:t xml:space="preserve">2016 год – Школа - победитель Республиканского конкурса «Точка роста» в номинации «Образовательная среда </w:t>
      </w:r>
      <w:r>
        <w:rPr>
          <w:rFonts w:ascii="Times New Roman" w:hAnsi="Times New Roman" w:cs="Times New Roman"/>
          <w:sz w:val="28"/>
          <w:szCs w:val="28"/>
        </w:rPr>
        <w:t xml:space="preserve">открытого образования», </w:t>
      </w:r>
      <w:r w:rsidRPr="00283BEB">
        <w:rPr>
          <w:rFonts w:ascii="Times New Roman" w:hAnsi="Times New Roman" w:cs="Times New Roman"/>
          <w:sz w:val="28"/>
          <w:szCs w:val="28"/>
        </w:rPr>
        <w:t xml:space="preserve"> статус Центра развития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«Точки роста» по</w:t>
      </w:r>
      <w:r w:rsidRPr="00283BE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3BEB">
        <w:rPr>
          <w:rFonts w:ascii="Times New Roman" w:hAnsi="Times New Roman" w:cs="Times New Roman"/>
          <w:sz w:val="28"/>
          <w:szCs w:val="28"/>
        </w:rPr>
        <w:t xml:space="preserve"> «IT -</w:t>
      </w:r>
      <w:proofErr w:type="spellStart"/>
      <w:r w:rsidRPr="00283BEB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283BEB">
        <w:rPr>
          <w:rFonts w:ascii="Times New Roman" w:hAnsi="Times New Roman" w:cs="Times New Roman"/>
          <w:sz w:val="28"/>
          <w:szCs w:val="28"/>
        </w:rPr>
        <w:t xml:space="preserve"> «Умная школа». </w:t>
      </w:r>
    </w:p>
    <w:p w:rsidR="00007B94" w:rsidRPr="00283BEB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 П</w:t>
      </w:r>
      <w:r w:rsidRPr="00283BEB">
        <w:rPr>
          <w:rFonts w:ascii="Times New Roman" w:hAnsi="Times New Roman" w:cs="Times New Roman"/>
          <w:sz w:val="28"/>
          <w:szCs w:val="28"/>
        </w:rPr>
        <w:t>роект «По следам экспедиции Бианки»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Академией наук Р</w:t>
      </w:r>
      <w:proofErr w:type="gramStart"/>
      <w:r>
        <w:rPr>
          <w:rFonts w:ascii="Times New Roman" w:hAnsi="Times New Roman"/>
          <w:bCs/>
          <w:sz w:val="28"/>
          <w:szCs w:val="28"/>
        </w:rPr>
        <w:t>С(</w:t>
      </w:r>
      <w:proofErr w:type="gramEnd"/>
      <w:r>
        <w:rPr>
          <w:rFonts w:ascii="Times New Roman" w:hAnsi="Times New Roman"/>
          <w:bCs/>
          <w:sz w:val="28"/>
          <w:szCs w:val="28"/>
        </w:rPr>
        <w:t>Я).</w:t>
      </w:r>
      <w:r>
        <w:rPr>
          <w:rFonts w:ascii="Times New Roman" w:hAnsi="Times New Roman" w:cs="Times New Roman"/>
          <w:sz w:val="28"/>
          <w:szCs w:val="28"/>
        </w:rPr>
        <w:t xml:space="preserve"> Грант</w:t>
      </w:r>
      <w:r w:rsidRPr="00283BEB">
        <w:rPr>
          <w:rFonts w:ascii="Times New Roman" w:hAnsi="Times New Roman" w:cs="Times New Roman"/>
          <w:sz w:val="28"/>
          <w:szCs w:val="28"/>
        </w:rPr>
        <w:t xml:space="preserve"> Малой Академии наук Р</w:t>
      </w:r>
      <w:proofErr w:type="gramStart"/>
      <w:r w:rsidRPr="00283BE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83BEB">
        <w:rPr>
          <w:rFonts w:ascii="Times New Roman" w:hAnsi="Times New Roman" w:cs="Times New Roman"/>
          <w:sz w:val="28"/>
          <w:szCs w:val="28"/>
        </w:rPr>
        <w:t xml:space="preserve">Я) в 200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3BEB">
        <w:rPr>
          <w:rFonts w:ascii="Times New Roman" w:hAnsi="Times New Roman" w:cs="Times New Roman"/>
          <w:sz w:val="28"/>
          <w:szCs w:val="28"/>
        </w:rPr>
        <w:t>00 тыс. рублей</w:t>
      </w:r>
    </w:p>
    <w:p w:rsidR="00007B94" w:rsidRPr="00283BEB" w:rsidRDefault="00007B94" w:rsidP="00007B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 год –  П</w:t>
      </w:r>
      <w:r w:rsidRPr="00283BEB">
        <w:rPr>
          <w:rFonts w:ascii="Times New Roman" w:hAnsi="Times New Roman" w:cs="Times New Roman"/>
          <w:sz w:val="28"/>
          <w:szCs w:val="28"/>
        </w:rPr>
        <w:t>роект летней научно-полевой экспедиции «</w:t>
      </w:r>
      <w:r w:rsidRPr="00283BEB">
        <w:rPr>
          <w:rFonts w:ascii="Times New Roman" w:hAnsi="Times New Roman"/>
          <w:bCs/>
          <w:sz w:val="28"/>
          <w:szCs w:val="28"/>
        </w:rPr>
        <w:t>Синяя – территория тайн (экологическая)»</w:t>
      </w:r>
      <w:r>
        <w:rPr>
          <w:rFonts w:ascii="Times New Roman" w:hAnsi="Times New Roman"/>
          <w:bCs/>
          <w:sz w:val="28"/>
          <w:szCs w:val="28"/>
        </w:rPr>
        <w:t xml:space="preserve"> совместно с Академией наук Р</w:t>
      </w:r>
      <w:proofErr w:type="gramStart"/>
      <w:r>
        <w:rPr>
          <w:rFonts w:ascii="Times New Roman" w:hAnsi="Times New Roman"/>
          <w:bCs/>
          <w:sz w:val="28"/>
          <w:szCs w:val="28"/>
        </w:rPr>
        <w:t>С(</w:t>
      </w:r>
      <w:proofErr w:type="gramEnd"/>
      <w:r>
        <w:rPr>
          <w:rFonts w:ascii="Times New Roman" w:hAnsi="Times New Roman"/>
          <w:bCs/>
          <w:sz w:val="28"/>
          <w:szCs w:val="28"/>
        </w:rPr>
        <w:t>Я).Грант</w:t>
      </w:r>
      <w:r w:rsidRPr="00283BEB">
        <w:rPr>
          <w:rFonts w:ascii="Times New Roman" w:hAnsi="Times New Roman"/>
          <w:bCs/>
          <w:sz w:val="28"/>
          <w:szCs w:val="28"/>
        </w:rPr>
        <w:t xml:space="preserve"> Фонда будущих поколений в 200 000 тыс. рублей</w:t>
      </w:r>
    </w:p>
    <w:p w:rsidR="00007B94" w:rsidRPr="00283BEB" w:rsidRDefault="00007B94" w:rsidP="00007B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 –  П</w:t>
      </w:r>
      <w:r w:rsidRPr="00283BEB">
        <w:rPr>
          <w:rFonts w:ascii="Times New Roman" w:hAnsi="Times New Roman"/>
          <w:bCs/>
          <w:sz w:val="28"/>
          <w:szCs w:val="28"/>
        </w:rPr>
        <w:t xml:space="preserve">роект летней Международной школы по </w:t>
      </w:r>
      <w:r>
        <w:rPr>
          <w:rFonts w:ascii="Times New Roman" w:hAnsi="Times New Roman"/>
          <w:bCs/>
          <w:sz w:val="28"/>
          <w:szCs w:val="28"/>
        </w:rPr>
        <w:t xml:space="preserve">управлению </w:t>
      </w:r>
      <w:proofErr w:type="spellStart"/>
      <w:r w:rsidRPr="00283BEB">
        <w:rPr>
          <w:rFonts w:ascii="Times New Roman" w:hAnsi="Times New Roman"/>
          <w:bCs/>
          <w:sz w:val="28"/>
          <w:szCs w:val="28"/>
        </w:rPr>
        <w:t>дронам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83BEB">
        <w:rPr>
          <w:rFonts w:ascii="Times New Roman" w:hAnsi="Times New Roman"/>
          <w:bCs/>
          <w:sz w:val="28"/>
          <w:szCs w:val="28"/>
        </w:rPr>
        <w:t>совме</w:t>
      </w:r>
      <w:r>
        <w:rPr>
          <w:rFonts w:ascii="Times New Roman" w:hAnsi="Times New Roman"/>
          <w:bCs/>
          <w:sz w:val="28"/>
          <w:szCs w:val="28"/>
        </w:rPr>
        <w:t xml:space="preserve">стно с Ассоциацией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авиадронов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3BEB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3BEB">
        <w:rPr>
          <w:rFonts w:ascii="Times New Roman" w:hAnsi="Times New Roman"/>
          <w:bCs/>
          <w:sz w:val="28"/>
          <w:szCs w:val="28"/>
        </w:rPr>
        <w:t>Сеул Южной Кореи</w:t>
      </w:r>
    </w:p>
    <w:p w:rsidR="00007B94" w:rsidRDefault="00007B94" w:rsidP="00007B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 – Грант Фонда будущих поколений РС (Я), проект</w:t>
      </w:r>
      <w:r w:rsidRPr="00283BEB">
        <w:rPr>
          <w:rFonts w:ascii="Times New Roman" w:hAnsi="Times New Roman"/>
          <w:bCs/>
          <w:sz w:val="28"/>
          <w:szCs w:val="28"/>
        </w:rPr>
        <w:t xml:space="preserve"> «Центр детских инициатив «</w:t>
      </w:r>
      <w:r>
        <w:rPr>
          <w:rFonts w:ascii="Times New Roman" w:hAnsi="Times New Roman"/>
          <w:bCs/>
          <w:sz w:val="28"/>
          <w:szCs w:val="28"/>
        </w:rPr>
        <w:t>Мобильный экспресс».</w:t>
      </w:r>
    </w:p>
    <w:p w:rsidR="00007B94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/>
          <w:bCs/>
          <w:sz w:val="28"/>
          <w:szCs w:val="28"/>
        </w:rPr>
        <w:t xml:space="preserve">2015–2018 год -  статус Республиканской инновационной площадки по проекту </w:t>
      </w:r>
      <w:r w:rsidRPr="00A370A7">
        <w:rPr>
          <w:rFonts w:ascii="Times New Roman" w:hAnsi="Times New Roman" w:cs="Times New Roman"/>
          <w:sz w:val="28"/>
          <w:szCs w:val="48"/>
        </w:rPr>
        <w:t xml:space="preserve">«Развитие </w:t>
      </w:r>
      <w:proofErr w:type="spellStart"/>
      <w:proofErr w:type="gramStart"/>
      <w:r w:rsidRPr="00A370A7">
        <w:rPr>
          <w:rFonts w:ascii="Times New Roman" w:hAnsi="Times New Roman" w:cs="Times New Roman"/>
          <w:sz w:val="28"/>
          <w:szCs w:val="48"/>
        </w:rPr>
        <w:t>ИКТ-компетентности</w:t>
      </w:r>
      <w:proofErr w:type="spellEnd"/>
      <w:proofErr w:type="gramEnd"/>
      <w:r w:rsidRPr="00A370A7">
        <w:rPr>
          <w:rFonts w:ascii="Times New Roman" w:hAnsi="Times New Roman" w:cs="Times New Roman"/>
          <w:sz w:val="28"/>
          <w:szCs w:val="48"/>
        </w:rPr>
        <w:t xml:space="preserve"> как эффективное условие формирования универсальных учебных действий учащихся (на примере </w:t>
      </w:r>
      <w:proofErr w:type="spellStart"/>
      <w:r w:rsidRPr="00A370A7">
        <w:rPr>
          <w:rFonts w:ascii="Times New Roman" w:hAnsi="Times New Roman" w:cs="Times New Roman"/>
          <w:sz w:val="28"/>
          <w:szCs w:val="48"/>
        </w:rPr>
        <w:t>траекторно-сетевого</w:t>
      </w:r>
      <w:proofErr w:type="spellEnd"/>
      <w:r w:rsidRPr="00A370A7">
        <w:rPr>
          <w:rFonts w:ascii="Times New Roman" w:hAnsi="Times New Roman" w:cs="Times New Roman"/>
          <w:sz w:val="28"/>
          <w:szCs w:val="48"/>
        </w:rPr>
        <w:t xml:space="preserve"> образования</w:t>
      </w:r>
      <w:r>
        <w:rPr>
          <w:rFonts w:ascii="Times New Roman" w:hAnsi="Times New Roman" w:cs="Times New Roman"/>
          <w:sz w:val="28"/>
          <w:szCs w:val="48"/>
        </w:rPr>
        <w:t xml:space="preserve"> цифровой школы «</w:t>
      </w:r>
      <w:proofErr w:type="spellStart"/>
      <w:r>
        <w:rPr>
          <w:rFonts w:ascii="Times New Roman" w:hAnsi="Times New Roman" w:cs="Times New Roman"/>
          <w:sz w:val="28"/>
          <w:szCs w:val="48"/>
        </w:rPr>
        <w:t>Бэрдьигэс</w:t>
      </w:r>
      <w:proofErr w:type="spellEnd"/>
      <w:r>
        <w:rPr>
          <w:rFonts w:ascii="Times New Roman" w:hAnsi="Times New Roman" w:cs="Times New Roman"/>
          <w:sz w:val="28"/>
          <w:szCs w:val="48"/>
        </w:rPr>
        <w:t>»</w:t>
      </w:r>
      <w:r w:rsidRPr="00A370A7">
        <w:rPr>
          <w:rFonts w:ascii="Times New Roman" w:hAnsi="Times New Roman" w:cs="Times New Roman"/>
          <w:sz w:val="28"/>
          <w:szCs w:val="48"/>
        </w:rPr>
        <w:t>)»</w:t>
      </w:r>
    </w:p>
    <w:p w:rsidR="00007B94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2018г. Грант ЦПО Статус  по проекту «Лучшая инновационная школа»</w:t>
      </w:r>
    </w:p>
    <w:p w:rsidR="00007B94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2018г</w:t>
      </w:r>
      <w:proofErr w:type="gramStart"/>
      <w:r>
        <w:rPr>
          <w:rFonts w:ascii="Times New Roman" w:hAnsi="Times New Roman" w:cs="Times New Roman"/>
          <w:sz w:val="28"/>
          <w:szCs w:val="48"/>
        </w:rPr>
        <w:t>.Л</w:t>
      </w:r>
      <w:proofErr w:type="gramEnd"/>
      <w:r>
        <w:rPr>
          <w:rFonts w:ascii="Times New Roman" w:hAnsi="Times New Roman" w:cs="Times New Roman"/>
          <w:sz w:val="28"/>
          <w:szCs w:val="48"/>
        </w:rPr>
        <w:t>ауреат педагогической ярмарки по проекту «Многомерные образовательные сетевые структуры в условиях общественно-государственного управления»</w:t>
      </w:r>
    </w:p>
    <w:p w:rsidR="00007B94" w:rsidRPr="00A370A7" w:rsidRDefault="00007B94" w:rsidP="0000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8"/>
        </w:rPr>
        <w:t xml:space="preserve">2019 год –  статус </w:t>
      </w:r>
      <w:r>
        <w:rPr>
          <w:rFonts w:ascii="Times New Roman" w:hAnsi="Times New Roman"/>
          <w:bCs/>
          <w:sz w:val="28"/>
          <w:szCs w:val="28"/>
        </w:rPr>
        <w:t xml:space="preserve">Республиканской инновационной площадки по проекту </w:t>
      </w:r>
      <w:r w:rsidRPr="00A370A7">
        <w:rPr>
          <w:rFonts w:ascii="Times New Roman" w:hAnsi="Times New Roman"/>
          <w:bCs/>
          <w:sz w:val="32"/>
          <w:szCs w:val="28"/>
        </w:rPr>
        <w:t>«</w:t>
      </w:r>
      <w:r w:rsidRPr="00A370A7">
        <w:rPr>
          <w:rFonts w:ascii="Times New Roman" w:hAnsi="Times New Roman" w:cs="Times New Roman"/>
          <w:sz w:val="28"/>
          <w:szCs w:val="28"/>
        </w:rPr>
        <w:t>«Формирование информационно-образовательной среды  через  Центр развития компетенций  «Навигатор»   в условиях села»</w:t>
      </w: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94"/>
    <w:rsid w:val="00007B94"/>
    <w:rsid w:val="00093F22"/>
    <w:rsid w:val="0040702A"/>
    <w:rsid w:val="00421EBE"/>
    <w:rsid w:val="009B5BE7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Krokoz™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2020-01-16T05:47:00Z</dcterms:created>
  <dcterms:modified xsi:type="dcterms:W3CDTF">2020-01-16T05:48:00Z</dcterms:modified>
</cp:coreProperties>
</file>